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AC" w:rsidRDefault="0033399F" w:rsidP="008E07D6">
      <w:pPr>
        <w:pStyle w:val="Heading1"/>
      </w:pPr>
      <w:r>
        <w:t xml:space="preserve">Going Somewhere for </w:t>
      </w:r>
      <w:r w:rsidR="00A822F2">
        <w:t>Tourism Organizations</w:t>
      </w:r>
    </w:p>
    <w:p w:rsidR="0033399F" w:rsidRDefault="0018140B">
      <w:r>
        <w:t xml:space="preserve">Going </w:t>
      </w:r>
      <w:proofErr w:type="gramStart"/>
      <w:r>
        <w:t>Somewhere</w:t>
      </w:r>
      <w:proofErr w:type="gramEnd"/>
      <w:r>
        <w:t xml:space="preserve"> offers travelers the most powerful and convenient way to plan and book their next fantastic getaway. Selecting from flights, hotels, tours, cruises, restaurants, activities and more,</w:t>
      </w:r>
      <w:r w:rsidR="005C4750">
        <w:t xml:space="preserve"> </w:t>
      </w:r>
      <w:r w:rsidR="00A822F2">
        <w:t>travel</w:t>
      </w:r>
      <w:r w:rsidR="005C4750">
        <w:t xml:space="preserve">ers can create custom itineraries complete with a </w:t>
      </w:r>
      <w:r w:rsidR="00A822F2">
        <w:t>personaliz</w:t>
      </w:r>
      <w:r w:rsidR="005C4750">
        <w:t>ed,</w:t>
      </w:r>
      <w:r w:rsidR="00A822F2">
        <w:t xml:space="preserve"> full-colo</w:t>
      </w:r>
      <w:r w:rsidR="005C4750">
        <w:t xml:space="preserve">r brochure before sharing them with friends or submitting them anonymously for quotes from hundreds of travel agents. </w:t>
      </w:r>
      <w:r w:rsidR="000C1AB0">
        <w:t xml:space="preserve">Going </w:t>
      </w:r>
      <w:proofErr w:type="spellStart"/>
      <w:proofErr w:type="gramStart"/>
      <w:r w:rsidR="000C1AB0">
        <w:t>Somewhere’s</w:t>
      </w:r>
      <w:proofErr w:type="spellEnd"/>
      <w:proofErr w:type="gramEnd"/>
      <w:r w:rsidR="000C1AB0">
        <w:t xml:space="preserve"> industry-leading, patent-pending technology mirrors the experience of visiting the local, high-street travel agency whilst affording the privacy, convenience and power of transacting online.</w:t>
      </w:r>
    </w:p>
    <w:p w:rsidR="001A351E" w:rsidRDefault="001A351E"/>
    <w:p w:rsidR="000D1D37" w:rsidRDefault="00E90A8C" w:rsidP="008E07D6">
      <w:pPr>
        <w:pStyle w:val="Heading2"/>
      </w:pPr>
      <w:r>
        <w:t>Not Just a Planner – Not Just a Booking Engine</w:t>
      </w:r>
    </w:p>
    <w:p w:rsidR="004F3B60" w:rsidRDefault="00FC57C1">
      <w:r>
        <w:t>Travel planners simply plan while booking engines simply book – Going Somewhere bridges this gap by combining the convenience of the internet with the trust and protection of registered travel agents.</w:t>
      </w:r>
      <w:r w:rsidR="000C1AB0">
        <w:t xml:space="preserve"> </w:t>
      </w:r>
      <w:r w:rsidR="0072747C">
        <w:t xml:space="preserve">With no affiliation to content providers, Going Somewhere is free to promote the content best suited to your users. </w:t>
      </w:r>
      <w:r w:rsidR="00882176">
        <w:t>And when the user has compiled their ideal itinerary from our vast range of tailored product, they can send their itinerary to hundreds of travel agent</w:t>
      </w:r>
      <w:r w:rsidR="00C40F35">
        <w:t xml:space="preserve">s for a free, anonymous quote. </w:t>
      </w:r>
    </w:p>
    <w:p w:rsidR="00E90A8C" w:rsidRDefault="00551CEA">
      <w:r>
        <w:t xml:space="preserve">Going </w:t>
      </w:r>
      <w:proofErr w:type="gramStart"/>
      <w:r>
        <w:t>Somewhere</w:t>
      </w:r>
      <w:proofErr w:type="gramEnd"/>
      <w:r>
        <w:t xml:space="preserve"> charges no membership fees to users meaning our service is offered completely</w:t>
      </w:r>
      <w:r w:rsidR="00A822F2">
        <w:t xml:space="preserve"> free of charge to trave</w:t>
      </w:r>
      <w:r>
        <w:t xml:space="preserve">lers. </w:t>
      </w:r>
      <w:r w:rsidR="004F3B60">
        <w:t>Instead, travel agents subscribe to receive and quote on the itineraries submitted via the site. This means that our goal and your goal are the same: getting people to your destination.</w:t>
      </w:r>
    </w:p>
    <w:p w:rsidR="001A351E" w:rsidRDefault="001A351E"/>
    <w:p w:rsidR="001A351E" w:rsidRDefault="00882AA1" w:rsidP="008E07D6">
      <w:pPr>
        <w:pStyle w:val="Heading2"/>
      </w:pPr>
      <w:r>
        <w:t>Our Technology, Your Brand</w:t>
      </w:r>
    </w:p>
    <w:p w:rsidR="00BC3704" w:rsidRDefault="00BC3704">
      <w:r>
        <w:t xml:space="preserve">We are passionate about our reputation as trusted and unbiased providers of travel advice. Our brand is important to us; just as yours is to you. </w:t>
      </w:r>
    </w:p>
    <w:p w:rsidR="003F17DC" w:rsidRDefault="00501C62">
      <w:r>
        <w:t xml:space="preserve">Many holiday </w:t>
      </w:r>
      <w:r w:rsidR="00D91182">
        <w:t xml:space="preserve">planners are light on features </w:t>
      </w:r>
      <w:r>
        <w:t xml:space="preserve">offering only basic search functionality on your site before clicking through to theirs. </w:t>
      </w:r>
      <w:r w:rsidR="00B27EE0">
        <w:t xml:space="preserve">With just a few lines of HTML, Going Somewhere is completely integrated into your site allowing users to build an entire itinerary </w:t>
      </w:r>
      <w:r w:rsidR="00657750">
        <w:t>n</w:t>
      </w:r>
      <w:r w:rsidR="00B27EE0">
        <w:t xml:space="preserve">ever leaving your </w:t>
      </w:r>
      <w:r w:rsidR="00D91182">
        <w:t>page</w:t>
      </w:r>
      <w:r w:rsidR="00B27EE0">
        <w:t xml:space="preserve">. </w:t>
      </w:r>
      <w:r w:rsidR="00FB15BD">
        <w:t xml:space="preserve">Without ever clicking-through, clicking-out or popping-up, users can search for </w:t>
      </w:r>
      <w:r w:rsidR="000F1091">
        <w:t>content</w:t>
      </w:r>
      <w:r w:rsidR="00FB15BD">
        <w:t xml:space="preserve">, view high-resolution images, consult detailed maps, create their itinerary and print or share their </w:t>
      </w:r>
      <w:r w:rsidR="00A822F2">
        <w:t>customiz</w:t>
      </w:r>
      <w:r w:rsidR="00FB15BD">
        <w:t xml:space="preserve">ed brochure with friends. </w:t>
      </w:r>
      <w:r w:rsidR="00520C55">
        <w:t xml:space="preserve">This means you can leverage the industry-leading technology of Going Somewhere all the while protecting your brand asset. </w:t>
      </w:r>
    </w:p>
    <w:p w:rsidR="000C1AB0" w:rsidRDefault="000C1AB0"/>
    <w:p w:rsidR="00657750" w:rsidRDefault="00CF5006" w:rsidP="008E07D6">
      <w:pPr>
        <w:pStyle w:val="Heading2"/>
      </w:pPr>
      <w:r>
        <w:t>Travel is Social</w:t>
      </w:r>
    </w:p>
    <w:p w:rsidR="00CF5006" w:rsidRDefault="00A822F2">
      <w:r>
        <w:t>Travel</w:t>
      </w:r>
      <w:r w:rsidR="000079CF">
        <w:t xml:space="preserve">ers love to share their experiences and what better way than by the power of social media. </w:t>
      </w:r>
      <w:r w:rsidR="00785E37">
        <w:t xml:space="preserve">Going </w:t>
      </w:r>
      <w:proofErr w:type="gramStart"/>
      <w:r w:rsidR="00785E37">
        <w:t>Somewhere</w:t>
      </w:r>
      <w:proofErr w:type="gramEnd"/>
      <w:r w:rsidR="00785E37">
        <w:t xml:space="preserve"> not only offers complete </w:t>
      </w:r>
      <w:r w:rsidR="00D54224">
        <w:t xml:space="preserve">web </w:t>
      </w:r>
      <w:r w:rsidR="00785E37">
        <w:t>integration with leading social media such as Facebook, Twitter and Google+ but is also available as a fully-branded Facebook app and mobile</w:t>
      </w:r>
      <w:r w:rsidR="004F4CA6">
        <w:t xml:space="preserve"> app</w:t>
      </w:r>
      <w:r w:rsidR="003E444D">
        <w:t xml:space="preserve">. You can offer your users the power and convenience of Going Somewhere via the channel of their choice with all </w:t>
      </w:r>
      <w:r w:rsidR="003E444D">
        <w:lastRenderedPageBreak/>
        <w:t xml:space="preserve">interactions linked back directly to your social media presence. </w:t>
      </w:r>
      <w:r w:rsidR="00785E37">
        <w:t xml:space="preserve"> </w:t>
      </w:r>
      <w:r w:rsidR="00D54224">
        <w:t xml:space="preserve">Leverage the </w:t>
      </w:r>
      <w:proofErr w:type="spellStart"/>
      <w:r w:rsidR="00D54224">
        <w:t>virality</w:t>
      </w:r>
      <w:proofErr w:type="spellEnd"/>
      <w:r w:rsidR="00D54224">
        <w:t xml:space="preserve"> and interactivity of social media with Going </w:t>
      </w:r>
      <w:proofErr w:type="spellStart"/>
      <w:r w:rsidR="00D54224">
        <w:t>Somewhere’s</w:t>
      </w:r>
      <w:proofErr w:type="spellEnd"/>
      <w:r w:rsidR="00D54224">
        <w:t xml:space="preserve"> seamless integration </w:t>
      </w:r>
      <w:r w:rsidR="00A661CC">
        <w:t xml:space="preserve">into your own social media assets. </w:t>
      </w:r>
    </w:p>
    <w:p w:rsidR="00F01F98" w:rsidRDefault="00F01F98"/>
    <w:p w:rsidR="00F01F98" w:rsidRDefault="00F01F98" w:rsidP="008E07D6">
      <w:pPr>
        <w:pStyle w:val="Heading3"/>
      </w:pPr>
      <w:r>
        <w:t>Contact Details</w:t>
      </w:r>
    </w:p>
    <w:p w:rsidR="00F01F98" w:rsidRDefault="00F01F98">
      <w:hyperlink r:id="rId4" w:history="1">
        <w:r w:rsidRPr="00561B05">
          <w:rPr>
            <w:rStyle w:val="Hyperlink"/>
          </w:rPr>
          <w:t>www.goingsomewhere.com</w:t>
        </w:r>
      </w:hyperlink>
    </w:p>
    <w:p w:rsidR="00F01F98" w:rsidRDefault="00F01F98">
      <w:hyperlink r:id="rId5" w:history="1">
        <w:r w:rsidRPr="00561B05">
          <w:rPr>
            <w:rStyle w:val="Hyperlink"/>
          </w:rPr>
          <w:t>partners@goingsomewhere.com</w:t>
        </w:r>
      </w:hyperlink>
    </w:p>
    <w:p w:rsidR="00F01F98" w:rsidRDefault="00F01F98"/>
    <w:sectPr w:rsidR="00F01F98" w:rsidSect="00727E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7FAC"/>
    <w:rsid w:val="000079CF"/>
    <w:rsid w:val="000C1AB0"/>
    <w:rsid w:val="000D1D37"/>
    <w:rsid w:val="000F1091"/>
    <w:rsid w:val="0018140B"/>
    <w:rsid w:val="001A351E"/>
    <w:rsid w:val="002512CB"/>
    <w:rsid w:val="0033399F"/>
    <w:rsid w:val="003E444D"/>
    <w:rsid w:val="003F17DC"/>
    <w:rsid w:val="004F3B60"/>
    <w:rsid w:val="004F4CA6"/>
    <w:rsid w:val="00500C00"/>
    <w:rsid w:val="00501C62"/>
    <w:rsid w:val="00520C55"/>
    <w:rsid w:val="00551CEA"/>
    <w:rsid w:val="00587FAC"/>
    <w:rsid w:val="00597D56"/>
    <w:rsid w:val="005B5BD7"/>
    <w:rsid w:val="005C4750"/>
    <w:rsid w:val="00657750"/>
    <w:rsid w:val="0072747C"/>
    <w:rsid w:val="00727E03"/>
    <w:rsid w:val="00785E37"/>
    <w:rsid w:val="007E0900"/>
    <w:rsid w:val="00882176"/>
    <w:rsid w:val="00882AA1"/>
    <w:rsid w:val="008E07D6"/>
    <w:rsid w:val="00A661CC"/>
    <w:rsid w:val="00A822F2"/>
    <w:rsid w:val="00B27EE0"/>
    <w:rsid w:val="00BC3704"/>
    <w:rsid w:val="00C17D4D"/>
    <w:rsid w:val="00C40F35"/>
    <w:rsid w:val="00C74EC4"/>
    <w:rsid w:val="00CF5006"/>
    <w:rsid w:val="00D54224"/>
    <w:rsid w:val="00D91182"/>
    <w:rsid w:val="00E90A8C"/>
    <w:rsid w:val="00F01F98"/>
    <w:rsid w:val="00FB15BD"/>
    <w:rsid w:val="00FC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E03"/>
  </w:style>
  <w:style w:type="paragraph" w:styleId="Heading1">
    <w:name w:val="heading 1"/>
    <w:basedOn w:val="Normal"/>
    <w:next w:val="Normal"/>
    <w:link w:val="Heading1Char"/>
    <w:uiPriority w:val="9"/>
    <w:qFormat/>
    <w:rsid w:val="008E07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07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7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1F9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07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E07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E07D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rtners@goingsomewhere.com" TargetMode="External"/><Relationship Id="rId4" Type="http://schemas.openxmlformats.org/officeDocument/2006/relationships/hyperlink" Target="http://www.goingsomewhe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7876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</dc:creator>
  <cp:keywords/>
  <dc:description/>
  <cp:lastModifiedBy>Matthew</cp:lastModifiedBy>
  <cp:revision>41</cp:revision>
  <dcterms:created xsi:type="dcterms:W3CDTF">2012-06-27T01:56:00Z</dcterms:created>
  <dcterms:modified xsi:type="dcterms:W3CDTF">2012-07-03T13:13:00Z</dcterms:modified>
</cp:coreProperties>
</file>